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488" w:rsidRDefault="00946000">
      <w:pPr>
        <w:pStyle w:val="Heading8"/>
      </w:pPr>
      <w:r>
        <w:rPr>
          <w:noProof/>
        </w:rPr>
        <w:drawing>
          <wp:inline distT="0" distB="0" distL="0" distR="0">
            <wp:extent cx="1064260" cy="90106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41" t="9889" r="35739" b="31393"/>
                    <a:stretch>
                      <a:fillRect/>
                    </a:stretch>
                  </pic:blipFill>
                  <pic:spPr bwMode="auto">
                    <a:xfrm>
                      <a:off x="0" y="0"/>
                      <a:ext cx="1064260" cy="901065"/>
                    </a:xfrm>
                    <a:prstGeom prst="rect">
                      <a:avLst/>
                    </a:prstGeom>
                    <a:noFill/>
                    <a:ln w="9525">
                      <a:noFill/>
                      <a:miter lim="800000"/>
                      <a:headEnd/>
                      <a:tailEnd/>
                    </a:ln>
                  </pic:spPr>
                </pic:pic>
              </a:graphicData>
            </a:graphic>
          </wp:inline>
        </w:drawing>
      </w:r>
      <w:r w:rsidR="00804488">
        <w:t xml:space="preserve"> </w:t>
      </w:r>
    </w:p>
    <w:p w:rsidR="001A0B00" w:rsidRPr="001A0B00" w:rsidRDefault="001A0B00" w:rsidP="001A0B00"/>
    <w:p w:rsidR="00804488" w:rsidRDefault="00804488">
      <w:pPr>
        <w:pStyle w:val="Heading8"/>
      </w:pPr>
      <w:r>
        <w:t>FINANCE DEPARTMENT</w:t>
      </w:r>
    </w:p>
    <w:p w:rsidR="00804488" w:rsidRDefault="00804488">
      <w:pPr>
        <w:jc w:val="center"/>
        <w:rPr>
          <w:rFonts w:ascii="Century Schoolbook" w:hAnsi="Century Schoolbook"/>
          <w:b/>
          <w:sz w:val="22"/>
        </w:rPr>
      </w:pPr>
      <w:r>
        <w:rPr>
          <w:rFonts w:ascii="Century Schoolbook" w:hAnsi="Century Schoolbook"/>
          <w:b/>
          <w:sz w:val="22"/>
        </w:rPr>
        <w:t xml:space="preserve">GOVERNMENT OF </w:t>
      </w:r>
      <w:smartTag w:uri="urn:schemas-microsoft-com:office:smarttags" w:element="country-region">
        <w:smartTag w:uri="urn:schemas-microsoft-com:office:smarttags" w:element="place">
          <w:r>
            <w:rPr>
              <w:rFonts w:ascii="Century Schoolbook" w:hAnsi="Century Schoolbook"/>
              <w:b/>
              <w:sz w:val="22"/>
            </w:rPr>
            <w:t>SIKKIM</w:t>
          </w:r>
        </w:smartTag>
      </w:smartTag>
    </w:p>
    <w:p w:rsidR="00804488" w:rsidRDefault="000115B2" w:rsidP="001A0B00">
      <w:pPr>
        <w:jc w:val="center"/>
      </w:pPr>
      <w:r>
        <w:rPr>
          <w:rFonts w:ascii="Century Schoolbook" w:hAnsi="Century Schoolbook"/>
          <w:b/>
          <w:sz w:val="22"/>
        </w:rPr>
        <w:t xml:space="preserve">GANGTOK </w:t>
      </w:r>
    </w:p>
    <w:p w:rsidR="00804488" w:rsidRDefault="00804488"/>
    <w:p w:rsidR="00804488" w:rsidRDefault="00D56205">
      <w:proofErr w:type="spellStart"/>
      <w:r>
        <w:t>Reapp</w:t>
      </w:r>
      <w:proofErr w:type="spellEnd"/>
      <w:r w:rsidR="00804488">
        <w:t>/Fin/Bud</w:t>
      </w:r>
      <w:r>
        <w:t>/……</w:t>
      </w:r>
      <w:r w:rsidR="00804488">
        <w:t>.</w:t>
      </w:r>
      <w:r w:rsidR="00804488">
        <w:tab/>
      </w:r>
      <w:r w:rsidR="00804488">
        <w:tab/>
      </w:r>
      <w:r w:rsidR="00804488">
        <w:tab/>
      </w:r>
      <w:r w:rsidR="003F5900">
        <w:t xml:space="preserve">      </w:t>
      </w:r>
      <w:r w:rsidR="003F5900">
        <w:tab/>
      </w:r>
      <w:r w:rsidR="003F5900">
        <w:tab/>
      </w:r>
      <w:r w:rsidR="003F5900">
        <w:tab/>
        <w:t xml:space="preserve">Dated </w:t>
      </w:r>
      <w:r>
        <w:t>…………..…….</w:t>
      </w:r>
    </w:p>
    <w:p w:rsidR="00804488" w:rsidRDefault="00804488"/>
    <w:p w:rsidR="00804488" w:rsidRDefault="00804488">
      <w:pPr>
        <w:pStyle w:val="Heading1"/>
      </w:pPr>
      <w:r>
        <w:t>SANCTIONED</w:t>
      </w:r>
    </w:p>
    <w:p w:rsidR="00804488" w:rsidRDefault="00804488"/>
    <w:p w:rsidR="00804488" w:rsidRDefault="00804488">
      <w:pPr>
        <w:spacing w:line="360" w:lineRule="auto"/>
      </w:pPr>
      <w:r>
        <w:t>To</w:t>
      </w:r>
    </w:p>
    <w:p w:rsidR="00044416" w:rsidRDefault="00044416" w:rsidP="00044416">
      <w:pPr>
        <w:spacing w:line="360" w:lineRule="auto"/>
        <w:ind w:firstLine="720"/>
      </w:pPr>
      <w:r>
        <w:t>Head of the Department,</w:t>
      </w:r>
    </w:p>
    <w:p w:rsidR="00044416" w:rsidRDefault="00044416" w:rsidP="00044416">
      <w:pPr>
        <w:spacing w:line="360" w:lineRule="auto"/>
      </w:pPr>
      <w:r>
        <w:tab/>
        <w:t>……………</w:t>
      </w:r>
      <w:proofErr w:type="gramStart"/>
      <w:r>
        <w:t>..(</w:t>
      </w:r>
      <w:proofErr w:type="gramEnd"/>
      <w:r>
        <w:t>Departments name).</w:t>
      </w:r>
    </w:p>
    <w:p w:rsidR="000115B2" w:rsidRDefault="00044416" w:rsidP="00044416">
      <w:pPr>
        <w:spacing w:line="360" w:lineRule="auto"/>
      </w:pPr>
      <w:r>
        <w:tab/>
      </w:r>
      <w:proofErr w:type="gramStart"/>
      <w:r>
        <w:t>Government of Sikkim.</w:t>
      </w:r>
      <w:proofErr w:type="gramEnd"/>
    </w:p>
    <w:p w:rsidR="000115B2" w:rsidRDefault="000115B2"/>
    <w:p w:rsidR="000115B2" w:rsidRDefault="000115B2"/>
    <w:p w:rsidR="000115B2" w:rsidRDefault="000115B2"/>
    <w:p w:rsidR="00804488" w:rsidRDefault="00804488" w:rsidP="001A0B00">
      <w:pPr>
        <w:jc w:val="right"/>
      </w:pPr>
      <w:r>
        <w:tab/>
      </w:r>
      <w:r>
        <w:tab/>
      </w:r>
      <w:r>
        <w:tab/>
      </w:r>
      <w:r>
        <w:tab/>
      </w:r>
      <w:r>
        <w:tab/>
      </w:r>
      <w:r>
        <w:tab/>
      </w:r>
      <w:r>
        <w:tab/>
      </w:r>
      <w:r w:rsidR="001A0B00">
        <w:t>Dy. Director/</w:t>
      </w:r>
      <w:proofErr w:type="spellStart"/>
      <w:r w:rsidR="001A0B00">
        <w:t>Asstt</w:t>
      </w:r>
      <w:proofErr w:type="spellEnd"/>
      <w:r w:rsidR="001A0B00">
        <w:t>. Director,</w:t>
      </w:r>
    </w:p>
    <w:p w:rsidR="00804488" w:rsidRDefault="001A0B00" w:rsidP="001A0B00">
      <w:pPr>
        <w:jc w:val="right"/>
      </w:pPr>
      <w:r>
        <w:tab/>
      </w:r>
      <w:r>
        <w:tab/>
      </w:r>
      <w:r>
        <w:tab/>
      </w:r>
      <w:r>
        <w:tab/>
      </w:r>
      <w:r>
        <w:tab/>
        <w:t xml:space="preserve">Finance, Revenue &amp; Expenditure </w:t>
      </w:r>
      <w:r w:rsidR="00804488">
        <w:t>Department</w:t>
      </w:r>
    </w:p>
    <w:p w:rsidR="00804488" w:rsidRDefault="00804488"/>
    <w:p w:rsidR="00804488" w:rsidRDefault="00804488">
      <w:r>
        <w:t>Copy forwarded to: -</w:t>
      </w:r>
    </w:p>
    <w:p w:rsidR="00804488" w:rsidRDefault="00804488"/>
    <w:p w:rsidR="00804488" w:rsidRDefault="00804488">
      <w:pPr>
        <w:numPr>
          <w:ilvl w:val="0"/>
          <w:numId w:val="1"/>
        </w:numPr>
        <w:tabs>
          <w:tab w:val="clear" w:pos="1080"/>
          <w:tab w:val="num" w:pos="748"/>
        </w:tabs>
        <w:ind w:left="748" w:hanging="748"/>
      </w:pPr>
      <w:r>
        <w:t xml:space="preserve">The Chief Pay &amp; Accounts </w:t>
      </w:r>
      <w:proofErr w:type="spellStart"/>
      <w:r>
        <w:t>Officer,</w:t>
      </w:r>
      <w:r w:rsidR="00E02583">
        <w:t>TPAO</w:t>
      </w:r>
      <w:proofErr w:type="spellEnd"/>
      <w:r w:rsidR="00E02583">
        <w:t xml:space="preserve">, </w:t>
      </w:r>
      <w:r w:rsidR="00044416">
        <w:t>Finance Dept.</w:t>
      </w:r>
      <w:r w:rsidR="00E02583">
        <w:t>,</w:t>
      </w:r>
      <w:r>
        <w:t xml:space="preserve"> Govt. of </w:t>
      </w:r>
      <w:smartTag w:uri="urn:schemas-microsoft-com:office:smarttags" w:element="country-region">
        <w:smartTag w:uri="urn:schemas-microsoft-com:office:smarttags" w:element="place">
          <w:r>
            <w:t>Sikkim</w:t>
          </w:r>
        </w:smartTag>
      </w:smartTag>
    </w:p>
    <w:p w:rsidR="00804488" w:rsidRDefault="00804488">
      <w:r>
        <w:t>2.</w:t>
      </w:r>
      <w:r>
        <w:tab/>
        <w:t xml:space="preserve">The A.G. </w:t>
      </w:r>
      <w:r w:rsidR="00E02583">
        <w:t>(</w:t>
      </w:r>
      <w:r>
        <w:t>Sikkim</w:t>
      </w:r>
      <w:r w:rsidR="00E02583">
        <w:t>)</w:t>
      </w:r>
      <w:r>
        <w:t xml:space="preserve">, </w:t>
      </w:r>
      <w:proofErr w:type="spellStart"/>
      <w:r w:rsidR="00E02583">
        <w:t>Lekha</w:t>
      </w:r>
      <w:proofErr w:type="spellEnd"/>
      <w:r w:rsidR="00E02583">
        <w:t xml:space="preserve"> </w:t>
      </w:r>
      <w:proofErr w:type="spellStart"/>
      <w:r w:rsidR="00E02583">
        <w:t>Pariksha</w:t>
      </w:r>
      <w:proofErr w:type="spellEnd"/>
      <w:r w:rsidR="00E02583">
        <w:t xml:space="preserve"> </w:t>
      </w:r>
      <w:proofErr w:type="spellStart"/>
      <w:r w:rsidR="00E02583">
        <w:t>Bhawan</w:t>
      </w:r>
      <w:proofErr w:type="spellEnd"/>
      <w:r w:rsidR="00E02583">
        <w:t xml:space="preserve">, </w:t>
      </w:r>
      <w:proofErr w:type="spellStart"/>
      <w:r w:rsidR="00E02583">
        <w:t>Deorali</w:t>
      </w:r>
      <w:proofErr w:type="spellEnd"/>
      <w:r>
        <w:t>, Gangtok.</w:t>
      </w:r>
    </w:p>
    <w:p w:rsidR="00804488" w:rsidRDefault="00804488">
      <w:r>
        <w:t>3.</w:t>
      </w:r>
      <w:r>
        <w:tab/>
        <w:t>Concerned file</w:t>
      </w:r>
    </w:p>
    <w:p w:rsidR="00E02583" w:rsidRDefault="00E02583" w:rsidP="001A0B00">
      <w:pPr>
        <w:jc w:val="right"/>
      </w:pPr>
    </w:p>
    <w:p w:rsidR="00E02583" w:rsidRDefault="00E02583" w:rsidP="001A0B00">
      <w:pPr>
        <w:jc w:val="right"/>
      </w:pPr>
    </w:p>
    <w:p w:rsidR="00E02583" w:rsidRDefault="00E02583" w:rsidP="001A0B00">
      <w:pPr>
        <w:jc w:val="right"/>
      </w:pPr>
    </w:p>
    <w:p w:rsidR="001A0B00" w:rsidRDefault="001A0B00" w:rsidP="001A0B00">
      <w:pPr>
        <w:jc w:val="right"/>
      </w:pPr>
      <w:r>
        <w:t>Dy. Director/</w:t>
      </w:r>
      <w:proofErr w:type="spellStart"/>
      <w:r>
        <w:t>Asstt</w:t>
      </w:r>
      <w:proofErr w:type="spellEnd"/>
      <w:r>
        <w:t>. Director,</w:t>
      </w:r>
    </w:p>
    <w:p w:rsidR="001A0B00" w:rsidRDefault="001A0B00" w:rsidP="001A0B00">
      <w:pPr>
        <w:jc w:val="right"/>
      </w:pPr>
      <w:r>
        <w:tab/>
      </w:r>
      <w:r>
        <w:tab/>
      </w:r>
      <w:r>
        <w:tab/>
      </w:r>
      <w:r>
        <w:tab/>
      </w:r>
      <w:r>
        <w:tab/>
      </w:r>
      <w:proofErr w:type="gramStart"/>
      <w:r>
        <w:t>Finance</w:t>
      </w:r>
      <w:r w:rsidR="00044416">
        <w:t xml:space="preserve"> </w:t>
      </w:r>
      <w:r>
        <w:t xml:space="preserve"> Department</w:t>
      </w:r>
      <w:proofErr w:type="gramEnd"/>
    </w:p>
    <w:p w:rsidR="00804488" w:rsidRDefault="00804488"/>
    <w:p w:rsidR="00804488" w:rsidRDefault="00804488">
      <w:pPr>
        <w:rPr>
          <w:u w:val="single"/>
        </w:rPr>
      </w:pPr>
      <w:r>
        <w:rPr>
          <w:u w:val="single"/>
        </w:rPr>
        <w:t>INSTRUCTIONS:</w:t>
      </w:r>
    </w:p>
    <w:p w:rsidR="00804488" w:rsidRDefault="00804488"/>
    <w:p w:rsidR="00804488" w:rsidRDefault="00804488">
      <w:pPr>
        <w:numPr>
          <w:ilvl w:val="0"/>
          <w:numId w:val="2"/>
        </w:numPr>
        <w:spacing w:before="120"/>
        <w:jc w:val="both"/>
      </w:pPr>
      <w:r>
        <w:t xml:space="preserve">The description of the heads of accounts affected accounts in conformity with that given in the detailed estimate with the case where the provision is controlled by different grant of govt. the </w:t>
      </w:r>
      <w:r w:rsidR="00E02583">
        <w:t xml:space="preserve">name of the particular </w:t>
      </w:r>
      <w:proofErr w:type="spellStart"/>
      <w:r w:rsidR="00E02583">
        <w:t>Deptt</w:t>
      </w:r>
      <w:proofErr w:type="spellEnd"/>
      <w:r w:rsidR="00E02583">
        <w:t xml:space="preserve">.  </w:t>
      </w:r>
      <w:proofErr w:type="gramStart"/>
      <w:r w:rsidR="00E02583">
        <w:t>w</w:t>
      </w:r>
      <w:r>
        <w:t>hose</w:t>
      </w:r>
      <w:proofErr w:type="gramEnd"/>
      <w:r>
        <w:t xml:space="preserve"> provision is effected by the re-appropriation should be indicated in detailed of the head concerned.</w:t>
      </w:r>
    </w:p>
    <w:p w:rsidR="00804488" w:rsidRDefault="00804488">
      <w:pPr>
        <w:numPr>
          <w:ilvl w:val="0"/>
          <w:numId w:val="2"/>
        </w:numPr>
        <w:spacing w:before="120"/>
        <w:jc w:val="both"/>
      </w:pPr>
      <w:r>
        <w:t xml:space="preserve">Figures under Col. 2 should take into account the original Budget Grants, the Supplementary grants &amp; re-appropriations. If any, only sanctioned under the head </w:t>
      </w:r>
      <w:proofErr w:type="spellStart"/>
      <w:r>
        <w:t>upto</w:t>
      </w:r>
      <w:proofErr w:type="spellEnd"/>
      <w:r>
        <w:t xml:space="preserve"> the date proposed re-appropriation.</w:t>
      </w:r>
    </w:p>
    <w:p w:rsidR="00804488" w:rsidRDefault="00804488">
      <w:pPr>
        <w:numPr>
          <w:ilvl w:val="0"/>
          <w:numId w:val="2"/>
        </w:numPr>
        <w:spacing w:before="120"/>
        <w:jc w:val="both"/>
      </w:pPr>
      <w:r>
        <w:t xml:space="preserve">The case of re-appropriation in respect of Works Expenditures, Public Works, Power, Irrigation and Forest </w:t>
      </w:r>
      <w:proofErr w:type="spellStart"/>
      <w:r>
        <w:t>Deptts</w:t>
      </w:r>
      <w:proofErr w:type="spellEnd"/>
      <w:r>
        <w:t>., the Grants of the Works, amount sanctioned, estimated expenditures for proceeding year and outlay for current year for provision should be shown.</w:t>
      </w:r>
    </w:p>
    <w:p w:rsidR="00804488" w:rsidRDefault="00804488">
      <w:pPr>
        <w:numPr>
          <w:ilvl w:val="0"/>
          <w:numId w:val="2"/>
        </w:numPr>
        <w:tabs>
          <w:tab w:val="left" w:pos="1496"/>
        </w:tabs>
        <w:spacing w:before="120"/>
        <w:jc w:val="both"/>
      </w:pPr>
      <w:r>
        <w:t xml:space="preserve">The prescribed format of re-appropriation should be strictly adhered to and the figures should be </w:t>
      </w:r>
      <w:r w:rsidRPr="00044416">
        <w:rPr>
          <w:u w:val="single"/>
        </w:rPr>
        <w:t>in thousand of rupees</w:t>
      </w:r>
      <w:r>
        <w:t>.</w:t>
      </w:r>
    </w:p>
    <w:sectPr w:rsidR="00804488" w:rsidSect="00533922">
      <w:type w:val="continuous"/>
      <w:pgSz w:w="11909" w:h="16834" w:code="9"/>
      <w:pgMar w:top="504" w:right="1728" w:bottom="1152" w:left="1728" w:header="576" w:footer="576" w:gutter="0"/>
      <w:paperSrc w:first="7" w:other="7"/>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9F9"/>
    <w:multiLevelType w:val="hybridMultilevel"/>
    <w:tmpl w:val="70D4D0AA"/>
    <w:lvl w:ilvl="0" w:tplc="8E6C3E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B7E8D"/>
    <w:multiLevelType w:val="hybridMultilevel"/>
    <w:tmpl w:val="2954C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gutterAtTop/>
  <w:proofState w:spelling="clean" w:grammar="clean"/>
  <w:stylePaneFormatFilter w:val="3F01"/>
  <w:defaultTabStop w:val="720"/>
  <w:drawingGridHorizontalSpacing w:val="187"/>
  <w:drawingGridVerticalSpacing w:val="127"/>
  <w:displayHorizontalDrawingGridEvery w:val="0"/>
  <w:displayVerticalDrawingGridEvery w:val="2"/>
  <w:noPunctuationKerning/>
  <w:characterSpacingControl w:val="doNotCompress"/>
  <w:compat/>
  <w:rsids>
    <w:rsidRoot w:val="001A0B00"/>
    <w:rsid w:val="000115B2"/>
    <w:rsid w:val="00044416"/>
    <w:rsid w:val="00067AB7"/>
    <w:rsid w:val="001A0B00"/>
    <w:rsid w:val="001F5564"/>
    <w:rsid w:val="00354C34"/>
    <w:rsid w:val="003F5900"/>
    <w:rsid w:val="00533922"/>
    <w:rsid w:val="005500DE"/>
    <w:rsid w:val="005D2062"/>
    <w:rsid w:val="00804488"/>
    <w:rsid w:val="00946000"/>
    <w:rsid w:val="009E5FF3"/>
    <w:rsid w:val="00D56205"/>
    <w:rsid w:val="00E02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922"/>
    <w:rPr>
      <w:sz w:val="24"/>
      <w:szCs w:val="24"/>
      <w:lang w:val="en-US" w:eastAsia="en-US"/>
    </w:rPr>
  </w:style>
  <w:style w:type="paragraph" w:styleId="Heading1">
    <w:name w:val="heading 1"/>
    <w:basedOn w:val="Normal"/>
    <w:next w:val="Normal"/>
    <w:qFormat/>
    <w:rsid w:val="00533922"/>
    <w:pPr>
      <w:keepNext/>
      <w:jc w:val="center"/>
      <w:outlineLvl w:val="0"/>
    </w:pPr>
    <w:rPr>
      <w:b/>
      <w:bCs/>
      <w:sz w:val="28"/>
      <w:u w:val="single"/>
    </w:rPr>
  </w:style>
  <w:style w:type="paragraph" w:styleId="Heading8">
    <w:name w:val="heading 8"/>
    <w:basedOn w:val="Normal"/>
    <w:next w:val="Normal"/>
    <w:qFormat/>
    <w:rsid w:val="00533922"/>
    <w:pPr>
      <w:keepNext/>
      <w:jc w:val="center"/>
      <w:outlineLvl w:val="7"/>
    </w:pPr>
    <w:rPr>
      <w:rFonts w:ascii="Century Schoolbook" w:hAnsi="Century Schoolbook"/>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6205"/>
    <w:rPr>
      <w:rFonts w:ascii="Tahoma" w:hAnsi="Tahoma" w:cs="Tahoma"/>
      <w:sz w:val="16"/>
      <w:szCs w:val="16"/>
    </w:rPr>
  </w:style>
  <w:style w:type="character" w:customStyle="1" w:styleId="BalloonTextChar">
    <w:name w:val="Balloon Text Char"/>
    <w:basedOn w:val="DefaultParagraphFont"/>
    <w:link w:val="BalloonText"/>
    <w:rsid w:val="00D5620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t:lpstr>
    </vt:vector>
  </TitlesOfParts>
  <Company>Personal</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Deepak</dc:creator>
  <cp:lastModifiedBy>Siyon</cp:lastModifiedBy>
  <cp:revision>6</cp:revision>
  <cp:lastPrinted>2008-01-28T09:55:00Z</cp:lastPrinted>
  <dcterms:created xsi:type="dcterms:W3CDTF">2014-04-25T10:15:00Z</dcterms:created>
  <dcterms:modified xsi:type="dcterms:W3CDTF">2020-11-19T07:57:00Z</dcterms:modified>
</cp:coreProperties>
</file>